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bCs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28"/>
          <w:szCs w:val="28"/>
          <w:lang w:val="en-US" w:eastAsia="zh-CN"/>
        </w:rPr>
        <w:t xml:space="preserve">附件3.       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贵州省教师资格申请人员体检表</w:t>
      </w:r>
    </w:p>
    <w:bookmarkEnd w:id="0"/>
    <w:tbl>
      <w:tblPr>
        <w:tblStyle w:val="4"/>
        <w:tblpPr w:leftFromText="180" w:rightFromText="180" w:vertAnchor="text" w:horzAnchor="page" w:tblpX="1537" w:tblpY="325"/>
        <w:tblOverlap w:val="never"/>
        <w:tblW w:w="909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215"/>
        <w:gridCol w:w="1083"/>
        <w:gridCol w:w="573"/>
        <w:gridCol w:w="154"/>
        <w:gridCol w:w="511"/>
        <w:gridCol w:w="108"/>
        <w:gridCol w:w="69"/>
        <w:gridCol w:w="86"/>
        <w:gridCol w:w="665"/>
        <w:gridCol w:w="310"/>
        <w:gridCol w:w="74"/>
        <w:gridCol w:w="82"/>
        <w:gridCol w:w="106"/>
        <w:gridCol w:w="773"/>
        <w:gridCol w:w="359"/>
        <w:gridCol w:w="106"/>
        <w:gridCol w:w="510"/>
        <w:gridCol w:w="467"/>
        <w:gridCol w:w="306"/>
        <w:gridCol w:w="616"/>
        <w:gridCol w:w="3"/>
        <w:gridCol w:w="13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年龄</w:t>
            </w:r>
          </w:p>
        </w:tc>
        <w:tc>
          <w:tcPr>
            <w:tcW w:w="6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性别</w:t>
            </w:r>
          </w:p>
        </w:tc>
        <w:tc>
          <w:tcPr>
            <w:tcW w:w="5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婚否</w:t>
            </w:r>
          </w:p>
        </w:tc>
        <w:tc>
          <w:tcPr>
            <w:tcW w:w="9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民族</w:t>
            </w:r>
          </w:p>
        </w:tc>
        <w:tc>
          <w:tcPr>
            <w:tcW w:w="6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单位</w:t>
            </w:r>
          </w:p>
        </w:tc>
        <w:tc>
          <w:tcPr>
            <w:tcW w:w="3821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32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既往病史（本人如实填写）：</w:t>
            </w:r>
          </w:p>
        </w:tc>
        <w:tc>
          <w:tcPr>
            <w:tcW w:w="446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1.肝炎  2.结核  3.皮肤病</w:t>
            </w:r>
          </w:p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4.性传播性疾病  5.精神病  6.其他   受检者签字：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　</w:t>
            </w:r>
          </w:p>
        </w:tc>
        <w:tc>
          <w:tcPr>
            <w:tcW w:w="136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5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五 官 科</w:t>
            </w:r>
          </w:p>
        </w:tc>
        <w:tc>
          <w:tcPr>
            <w:tcW w:w="129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裸眼视力</w:t>
            </w:r>
          </w:p>
        </w:tc>
        <w:tc>
          <w:tcPr>
            <w:tcW w:w="14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右</w:t>
            </w:r>
          </w:p>
        </w:tc>
        <w:tc>
          <w:tcPr>
            <w:tcW w:w="1217" w:type="dxa"/>
            <w:gridSpan w:val="5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矫正视力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右</w:t>
            </w:r>
          </w:p>
        </w:tc>
        <w:tc>
          <w:tcPr>
            <w:tcW w:w="1083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辨色力</w:t>
            </w:r>
          </w:p>
        </w:tc>
        <w:tc>
          <w:tcPr>
            <w:tcW w:w="925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医师意见：</w:t>
            </w:r>
          </w:p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签名;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左</w:t>
            </w:r>
          </w:p>
        </w:tc>
        <w:tc>
          <w:tcPr>
            <w:tcW w:w="1217" w:type="dxa"/>
            <w:gridSpan w:val="5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左</w:t>
            </w:r>
          </w:p>
        </w:tc>
        <w:tc>
          <w:tcPr>
            <w:tcW w:w="1083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听  力</w:t>
            </w:r>
          </w:p>
        </w:tc>
        <w:tc>
          <w:tcPr>
            <w:tcW w:w="263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240" w:firstLineChars="10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左耳          米</w:t>
            </w:r>
          </w:p>
        </w:tc>
        <w:tc>
          <w:tcPr>
            <w:tcW w:w="324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右耳             米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医师意见：</w:t>
            </w:r>
          </w:p>
          <w:p>
            <w:pPr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鼻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嗅 觉</w:t>
            </w:r>
          </w:p>
        </w:tc>
        <w:tc>
          <w:tcPr>
            <w:tcW w:w="139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鼻及鼻窦</w:t>
            </w:r>
          </w:p>
        </w:tc>
        <w:tc>
          <w:tcPr>
            <w:tcW w:w="20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面 部</w:t>
            </w:r>
          </w:p>
        </w:tc>
        <w:tc>
          <w:tcPr>
            <w:tcW w:w="263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咽 喉</w:t>
            </w:r>
          </w:p>
        </w:tc>
        <w:tc>
          <w:tcPr>
            <w:tcW w:w="20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5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口腔唇腭</w:t>
            </w:r>
          </w:p>
        </w:tc>
        <w:tc>
          <w:tcPr>
            <w:tcW w:w="263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齿</w:t>
            </w:r>
          </w:p>
        </w:tc>
        <w:tc>
          <w:tcPr>
            <w:tcW w:w="20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5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是否口吃</w:t>
            </w:r>
          </w:p>
        </w:tc>
        <w:tc>
          <w:tcPr>
            <w:tcW w:w="5878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5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外     科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身  高</w:t>
            </w:r>
          </w:p>
        </w:tc>
        <w:tc>
          <w:tcPr>
            <w:tcW w:w="247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公分</w:t>
            </w:r>
          </w:p>
        </w:tc>
        <w:tc>
          <w:tcPr>
            <w:tcW w:w="13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体  重</w:t>
            </w:r>
          </w:p>
        </w:tc>
        <w:tc>
          <w:tcPr>
            <w:tcW w:w="20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956"/>
              </w:tabs>
              <w:snapToGrid w:val="0"/>
              <w:ind w:firstLine="98" w:firstLineChars="4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公斤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医师意见：</w:t>
            </w:r>
          </w:p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5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四  肢</w:t>
            </w:r>
          </w:p>
        </w:tc>
        <w:tc>
          <w:tcPr>
            <w:tcW w:w="247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3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脊  柱</w:t>
            </w:r>
          </w:p>
        </w:tc>
        <w:tc>
          <w:tcPr>
            <w:tcW w:w="20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皮  肤</w:t>
            </w:r>
          </w:p>
        </w:tc>
        <w:tc>
          <w:tcPr>
            <w:tcW w:w="247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3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关  节</w:t>
            </w:r>
          </w:p>
        </w:tc>
        <w:tc>
          <w:tcPr>
            <w:tcW w:w="20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5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颈  部</w:t>
            </w:r>
          </w:p>
        </w:tc>
        <w:tc>
          <w:tcPr>
            <w:tcW w:w="247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3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5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其  他</w:t>
            </w:r>
          </w:p>
        </w:tc>
        <w:tc>
          <w:tcPr>
            <w:tcW w:w="5878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85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心电图</w:t>
            </w:r>
          </w:p>
        </w:tc>
        <w:tc>
          <w:tcPr>
            <w:tcW w:w="5878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医师意见：</w:t>
            </w:r>
          </w:p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签名;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185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胸部透视</w:t>
            </w:r>
          </w:p>
        </w:tc>
        <w:tc>
          <w:tcPr>
            <w:tcW w:w="5878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医师意见：</w:t>
            </w: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5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内  科</w:t>
            </w:r>
          </w:p>
        </w:tc>
        <w:tc>
          <w:tcPr>
            <w:tcW w:w="1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发育情况</w:t>
            </w:r>
          </w:p>
        </w:tc>
        <w:tc>
          <w:tcPr>
            <w:tcW w:w="530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医师意见：</w:t>
            </w:r>
          </w:p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5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血 压</w:t>
            </w:r>
          </w:p>
        </w:tc>
        <w:tc>
          <w:tcPr>
            <w:tcW w:w="530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502"/>
              </w:tabs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13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心脏及血管</w:t>
            </w:r>
          </w:p>
        </w:tc>
        <w:tc>
          <w:tcPr>
            <w:tcW w:w="530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5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呼吸系统</w:t>
            </w:r>
          </w:p>
        </w:tc>
        <w:tc>
          <w:tcPr>
            <w:tcW w:w="530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5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神经及精神</w:t>
            </w:r>
          </w:p>
        </w:tc>
        <w:tc>
          <w:tcPr>
            <w:tcW w:w="530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肝、脾、肾B超</w:t>
            </w:r>
          </w:p>
        </w:tc>
        <w:tc>
          <w:tcPr>
            <w:tcW w:w="530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42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kern w:val="0"/>
                <w:sz w:val="24"/>
                <w:szCs w:val="24"/>
              </w:rPr>
              <w:t>化验检查（附化验单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）</w:t>
            </w:r>
          </w:p>
        </w:tc>
        <w:tc>
          <w:tcPr>
            <w:tcW w:w="530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肝功能</w:t>
            </w:r>
          </w:p>
        </w:tc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医师意见：</w:t>
            </w:r>
          </w:p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429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30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429" w:type="dxa"/>
            <w:gridSpan w:val="4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仅限申请幼儿教师资格</w:t>
            </w:r>
          </w:p>
        </w:tc>
        <w:tc>
          <w:tcPr>
            <w:tcW w:w="19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淋球菌</w:t>
            </w:r>
          </w:p>
        </w:tc>
        <w:tc>
          <w:tcPr>
            <w:tcW w:w="33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医师意见：</w:t>
            </w:r>
          </w:p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429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梅毒螺旋体</w:t>
            </w:r>
          </w:p>
        </w:tc>
        <w:tc>
          <w:tcPr>
            <w:tcW w:w="33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429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gridSpan w:val="5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妇科</w:t>
            </w: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检查</w:t>
            </w:r>
          </w:p>
        </w:tc>
        <w:tc>
          <w:tcPr>
            <w:tcW w:w="1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滴虫</w:t>
            </w:r>
          </w:p>
        </w:tc>
        <w:tc>
          <w:tcPr>
            <w:tcW w:w="33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429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gridSpan w:val="5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念球菌</w:t>
            </w:r>
          </w:p>
        </w:tc>
        <w:tc>
          <w:tcPr>
            <w:tcW w:w="33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</w:trPr>
        <w:tc>
          <w:tcPr>
            <w:tcW w:w="242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体检结论</w:t>
            </w:r>
          </w:p>
        </w:tc>
        <w:tc>
          <w:tcPr>
            <w:tcW w:w="6665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                 主检医师签字：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</w:trPr>
        <w:tc>
          <w:tcPr>
            <w:tcW w:w="242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体检医院意见</w:t>
            </w:r>
          </w:p>
        </w:tc>
        <w:tc>
          <w:tcPr>
            <w:tcW w:w="6665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firstLine="4200" w:firstLineChars="175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firstLine="3840" w:firstLineChars="160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体检医院盖章</w:t>
            </w: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42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备  注</w:t>
            </w:r>
          </w:p>
        </w:tc>
        <w:tc>
          <w:tcPr>
            <w:tcW w:w="6665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</w:trPr>
        <w:tc>
          <w:tcPr>
            <w:tcW w:w="9094" w:type="dxa"/>
            <w:gridSpan w:val="23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说明：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1.体检前必须贴有本人1寸彩色近照；</w:t>
            </w: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2.体检表中个人基本资料如实填写齐全；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“既往病史”一栏，申请人必须如实填写，如发现有隐瞒严重病史，不符合认定条件者，即使取得资格，一经发现收回认定资格。</w:t>
            </w: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3.体检当日早晨须空腹；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主检医师作体检结论要填写合格、不合格两种结论，并简单说明原因</w:t>
            </w: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4.本表须A4规格纸张正反双面下载、打印。</w:t>
            </w:r>
          </w:p>
        </w:tc>
      </w:tr>
    </w:tbl>
    <w:p/>
    <w:sectPr>
      <w:footerReference r:id="rId3" w:type="default"/>
      <w:pgSz w:w="11906" w:h="16838"/>
      <w:pgMar w:top="2098" w:right="1531" w:bottom="198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B9753E"/>
    <w:rsid w:val="3DB9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2022-04-12T06:49:00Z</dcterms:created>
  <dc:creator>诚实</dc:creator>
  <cp:lastModifiedBy>诚实</cp:lastModifiedBy>
  <dcterms:modified xsi:type="dcterms:W3CDTF">2022-04-12T06:50:30Z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568FB15517E640F8A6C65593F9D4572F</vt:lpwstr>
  </property>
</Properties>
</file>