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 w:val="0"/>
        <w:snapToGrid w:val="0"/>
        <w:spacing w:line="560" w:lineRule="exact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</w:rPr>
        <w:t>3</w:t>
      </w:r>
    </w:p>
    <w:p>
      <w:pPr>
        <w:jc w:val="center"/>
        <w:rPr>
          <w:rFonts w:ascii="黑体" w:hAnsi="黑体" w:eastAsia="黑体"/>
          <w:b/>
          <w:bCs/>
          <w:sz w:val="36"/>
          <w:szCs w:val="40"/>
        </w:rPr>
      </w:pPr>
      <w:r>
        <w:rPr>
          <w:rFonts w:hint="eastAsia" w:ascii="黑体" w:hAnsi="黑体" w:eastAsia="黑体"/>
          <w:b/>
          <w:bCs/>
          <w:sz w:val="36"/>
          <w:szCs w:val="40"/>
        </w:rPr>
        <w:t>应聘承诺书</w:t>
      </w:r>
    </w:p>
    <w:p/>
    <w:p>
      <w:pPr>
        <w:adjustRightInd w:val="0"/>
        <w:snapToGrid w:val="0"/>
        <w:spacing w:line="50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本人</w:t>
      </w:r>
      <w:r>
        <w:rPr>
          <w:rFonts w:hint="eastAsia" w:ascii="仿宋_GB2312" w:hAnsi="仿宋" w:eastAsia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" w:eastAsia="仿宋_GB2312"/>
          <w:sz w:val="28"/>
          <w:szCs w:val="28"/>
        </w:rPr>
        <w:t>，身份证号：</w:t>
      </w:r>
      <w:r>
        <w:rPr>
          <w:rFonts w:hint="eastAsia" w:ascii="仿宋_GB2312" w:hAnsi="仿宋" w:eastAsia="仿宋_GB2312"/>
          <w:sz w:val="28"/>
          <w:szCs w:val="28"/>
          <w:u w:val="single"/>
        </w:rPr>
        <w:t xml:space="preserve">           </w:t>
      </w:r>
      <w:r>
        <w:rPr>
          <w:rFonts w:ascii="仿宋_GB2312" w:hAnsi="仿宋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" w:eastAsia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" w:eastAsia="仿宋_GB2312"/>
          <w:sz w:val="28"/>
          <w:szCs w:val="28"/>
        </w:rPr>
        <w:t>，自愿参加“黔南民族师范学院2021年硕士人才引进”报名考试，报考了</w:t>
      </w:r>
      <w:r>
        <w:rPr>
          <w:rFonts w:hint="eastAsia" w:ascii="仿宋_GB2312" w:hAnsi="仿宋" w:eastAsia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" w:eastAsia="仿宋_GB2312"/>
          <w:sz w:val="28"/>
          <w:szCs w:val="28"/>
        </w:rPr>
        <w:t>岗位（教师/工作人员/实验员）。我已仔细阅读《黔南民族师范学院2021年下半年硕士人才引进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公告</w:t>
      </w:r>
      <w:r>
        <w:rPr>
          <w:rFonts w:hint="eastAsia" w:ascii="仿宋_GB2312" w:hAnsi="仿宋" w:eastAsia="仿宋_GB2312"/>
          <w:sz w:val="28"/>
          <w:szCs w:val="28"/>
        </w:rPr>
        <w:t>》，清楚并同意有关报考的内容。现承诺如下：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一、本人已亲自核对本人专业、学位等与所报考职位的要求完全符合。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二、报名时填报的信息真实有效，能按时提供岗位要求的所有材料，并保证真实、准确，绝无弄虚作假。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三、认真对待招考每一个环节，完成相应的程序。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四、严格遵守考试纪律，不以任何形式作弊。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五、黔南州内机关事业单位工作人员辞职或与原单位解除聘用（劳动）合同关系不足一年的，不参与此次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报名</w:t>
      </w:r>
      <w:r>
        <w:rPr>
          <w:rFonts w:hint="eastAsia" w:ascii="仿宋_GB2312" w:hAnsi="仿宋" w:eastAsia="仿宋_GB2312"/>
          <w:sz w:val="28"/>
          <w:szCs w:val="28"/>
        </w:rPr>
        <w:t>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六、严格遵守国家、贵州省黔南州和我校的新冠肺炎疫情防控相关要求。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若本人有违反诚信报考承诺的行为，愿意按照相关规定接受相应处理。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特此承诺。</w:t>
      </w:r>
      <w:bookmarkStart w:id="0" w:name="_GoBack"/>
      <w:bookmarkEnd w:id="0"/>
    </w:p>
    <w:p>
      <w:pPr>
        <w:adjustRightInd w:val="0"/>
        <w:snapToGrid w:val="0"/>
        <w:spacing w:line="500" w:lineRule="exact"/>
        <w:ind w:firstLine="4200" w:firstLineChars="1500"/>
        <w:rPr>
          <w:rFonts w:hint="eastAsia" w:ascii="仿宋_GB2312" w:hAnsi="仿宋" w:eastAsia="仿宋_GB2312"/>
          <w:sz w:val="28"/>
          <w:szCs w:val="28"/>
        </w:rPr>
      </w:pPr>
    </w:p>
    <w:p>
      <w:pPr>
        <w:adjustRightInd w:val="0"/>
        <w:snapToGrid w:val="0"/>
        <w:spacing w:line="500" w:lineRule="exact"/>
        <w:ind w:firstLine="4200" w:firstLineChars="15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承诺人：</w:t>
      </w:r>
      <w:r>
        <w:rPr>
          <w:rFonts w:hint="eastAsia" w:ascii="仿宋_GB2312" w:hAnsi="仿宋" w:eastAsia="仿宋_GB2312"/>
          <w:sz w:val="28"/>
          <w:szCs w:val="28"/>
          <w:u w:val="single"/>
        </w:rPr>
        <w:t xml:space="preserve">          </w:t>
      </w:r>
    </w:p>
    <w:p>
      <w:pPr>
        <w:adjustRightInd w:val="0"/>
        <w:snapToGrid w:val="0"/>
        <w:spacing w:line="500" w:lineRule="exact"/>
        <w:rPr>
          <w:sz w:val="28"/>
          <w:szCs w:val="28"/>
        </w:rPr>
      </w:pPr>
      <w:r>
        <w:rPr>
          <w:rFonts w:hint="eastAsia" w:ascii="仿宋_GB2312" w:hAnsi="仿宋" w:eastAsia="仿宋_GB2312"/>
          <w:color w:val="2B2B2B"/>
          <w:sz w:val="28"/>
          <w:szCs w:val="28"/>
        </w:rPr>
        <w:t xml:space="preserve">                               20</w:t>
      </w:r>
      <w:r>
        <w:rPr>
          <w:rFonts w:ascii="仿宋_GB2312" w:hAnsi="仿宋" w:eastAsia="仿宋_GB2312"/>
          <w:color w:val="2B2B2B"/>
          <w:sz w:val="28"/>
          <w:szCs w:val="28"/>
        </w:rPr>
        <w:t>21</w:t>
      </w:r>
      <w:r>
        <w:rPr>
          <w:rFonts w:hint="eastAsia" w:ascii="仿宋_GB2312" w:hAnsi="仿宋" w:eastAsia="仿宋_GB2312"/>
          <w:color w:val="2B2B2B"/>
          <w:sz w:val="28"/>
          <w:szCs w:val="28"/>
        </w:rPr>
        <w:t>年</w:t>
      </w:r>
      <w:r>
        <w:rPr>
          <w:rFonts w:hint="eastAsia" w:ascii="仿宋_GB2312" w:hAnsi="仿宋" w:eastAsia="仿宋_GB2312"/>
          <w:color w:val="2B2B2B"/>
          <w:sz w:val="28"/>
          <w:szCs w:val="28"/>
          <w:u w:val="single"/>
        </w:rPr>
        <w:t xml:space="preserve">   </w:t>
      </w:r>
      <w:r>
        <w:rPr>
          <w:rFonts w:hint="eastAsia" w:ascii="仿宋_GB2312" w:hAnsi="仿宋" w:eastAsia="仿宋_GB2312"/>
          <w:color w:val="2B2B2B"/>
          <w:sz w:val="28"/>
          <w:szCs w:val="28"/>
        </w:rPr>
        <w:t>月</w:t>
      </w:r>
      <w:r>
        <w:rPr>
          <w:rFonts w:hint="eastAsia" w:ascii="仿宋_GB2312" w:hAnsi="仿宋" w:eastAsia="仿宋_GB2312"/>
          <w:color w:val="2B2B2B"/>
          <w:sz w:val="28"/>
          <w:szCs w:val="28"/>
          <w:u w:val="single"/>
        </w:rPr>
        <w:t xml:space="preserve">   </w:t>
      </w:r>
      <w:r>
        <w:rPr>
          <w:rFonts w:hint="eastAsia" w:ascii="仿宋_GB2312" w:hAnsi="仿宋" w:eastAsia="仿宋_GB2312"/>
          <w:color w:val="2B2B2B"/>
          <w:sz w:val="28"/>
          <w:szCs w:val="28"/>
        </w:rPr>
        <w:t>日</w:t>
      </w:r>
    </w:p>
    <w:p>
      <w:pPr>
        <w:widowControl w:val="0"/>
        <w:adjustRightInd w:val="0"/>
        <w:snapToGrid w:val="0"/>
        <w:spacing w:line="560" w:lineRule="exact"/>
        <w:rPr>
          <w:rFonts w:ascii="Times New Roman" w:hAnsi="Times New Roman" w:eastAsia="黑体" w:cs="Times New Roman"/>
          <w:sz w:val="28"/>
          <w:szCs w:val="28"/>
        </w:rPr>
      </w:pPr>
    </w:p>
    <w:p/>
    <w:sectPr>
      <w:pgSz w:w="11906" w:h="16838"/>
      <w:pgMar w:top="2098" w:right="1474" w:bottom="1985" w:left="1588" w:header="851" w:footer="1587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89"/>
    <w:rsid w:val="00330089"/>
    <w:rsid w:val="003C76C1"/>
    <w:rsid w:val="00796C6B"/>
    <w:rsid w:val="00CA4BB4"/>
    <w:rsid w:val="097E60C7"/>
    <w:rsid w:val="45BF0567"/>
    <w:rsid w:val="65F5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391</Characters>
  <Lines>3</Lines>
  <Paragraphs>1</Paragraphs>
  <TotalTime>0</TotalTime>
  <ScaleCrop>false</ScaleCrop>
  <LinksUpToDate>false</LinksUpToDate>
  <CharactersWithSpaces>458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2021-05-07T01:05:00Z</dcterms:created>
  <dc:creator>gyb1</dc:creator>
  <cp:lastModifiedBy>Administrator</cp:lastModifiedBy>
  <dcterms:modified xsi:type="dcterms:W3CDTF">2021-12-10T07:56:28Z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B6A1F884DF3E470A8DE9F0DD32E023CB</vt:lpwstr>
  </property>
</Properties>
</file>