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附件1：盘州市教育系统2021年面向社会公开招聘编制外幼儿教师职位表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5"/>
        <w:gridCol w:w="2530"/>
        <w:gridCol w:w="821"/>
        <w:gridCol w:w="454"/>
        <w:gridCol w:w="1005"/>
        <w:gridCol w:w="1372"/>
        <w:gridCol w:w="11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74" w:hRule="atLeast"/>
          <w:tblCellSpacing w:w="0" w:type="dxa"/>
          <w:jc w:val="center"/>
        </w:trPr>
        <w:tc>
          <w:tcPr>
            <w:tcW w:w="0" w:type="auto"/>
            <w:shd w:val="clear"/>
            <w:vAlign w:val="center"/>
          </w:tcPr>
          <w:p>
            <w:pPr>
              <w:pStyle w:val="2"/>
              <w:keepNext w:val="0"/>
              <w:keepLines w:val="0"/>
              <w:widowControl/>
              <w:suppressLineNumbers w:val="0"/>
            </w:pPr>
            <w:bookmarkStart w:id="0" w:name="_GoBack"/>
            <w:r>
              <w:t>职位代码</w:t>
            </w:r>
          </w:p>
        </w:tc>
        <w:tc>
          <w:tcPr>
            <w:tcW w:w="0" w:type="auto"/>
            <w:shd w:val="clear"/>
            <w:vAlign w:val="center"/>
          </w:tcPr>
          <w:p>
            <w:pPr>
              <w:pStyle w:val="2"/>
              <w:keepNext w:val="0"/>
              <w:keepLines w:val="0"/>
              <w:widowControl/>
              <w:suppressLineNumbers w:val="0"/>
            </w:pPr>
            <w:r>
              <w:t>用工单位</w:t>
            </w:r>
          </w:p>
        </w:tc>
        <w:tc>
          <w:tcPr>
            <w:tcW w:w="0" w:type="auto"/>
            <w:shd w:val="clear"/>
            <w:vAlign w:val="center"/>
          </w:tcPr>
          <w:p>
            <w:pPr>
              <w:pStyle w:val="2"/>
              <w:keepNext w:val="0"/>
              <w:keepLines w:val="0"/>
              <w:widowControl/>
              <w:suppressLineNumbers w:val="0"/>
            </w:pPr>
            <w:r>
              <w:t>用工形式</w:t>
            </w:r>
          </w:p>
        </w:tc>
        <w:tc>
          <w:tcPr>
            <w:tcW w:w="0" w:type="auto"/>
            <w:shd w:val="clear"/>
            <w:vAlign w:val="center"/>
          </w:tcPr>
          <w:p>
            <w:pPr>
              <w:pStyle w:val="2"/>
              <w:keepNext w:val="0"/>
              <w:keepLines w:val="0"/>
              <w:widowControl/>
              <w:suppressLineNumbers w:val="0"/>
            </w:pPr>
            <w:r>
              <w:t>招聘</w:t>
            </w:r>
            <w:r>
              <w:br w:type="textWrapping"/>
            </w:r>
            <w:r>
              <w:t>数量</w:t>
            </w:r>
          </w:p>
        </w:tc>
        <w:tc>
          <w:tcPr>
            <w:tcW w:w="0" w:type="auto"/>
            <w:shd w:val="clear"/>
            <w:vAlign w:val="center"/>
          </w:tcPr>
          <w:p>
            <w:pPr>
              <w:pStyle w:val="2"/>
              <w:keepNext w:val="0"/>
              <w:keepLines w:val="0"/>
              <w:widowControl/>
              <w:suppressLineNumbers w:val="0"/>
            </w:pPr>
            <w:r>
              <w:t>学历要求</w:t>
            </w:r>
          </w:p>
        </w:tc>
        <w:tc>
          <w:tcPr>
            <w:tcW w:w="0" w:type="auto"/>
            <w:shd w:val="clear"/>
            <w:vAlign w:val="center"/>
          </w:tcPr>
          <w:p>
            <w:pPr>
              <w:pStyle w:val="2"/>
              <w:keepNext w:val="0"/>
              <w:keepLines w:val="0"/>
              <w:widowControl/>
              <w:suppressLineNumbers w:val="0"/>
            </w:pPr>
            <w:r>
              <w:t>资格证书</w:t>
            </w:r>
          </w:p>
        </w:tc>
        <w:tc>
          <w:tcPr>
            <w:tcW w:w="0" w:type="auto"/>
            <w:shd w:val="clear"/>
            <w:vAlign w:val="center"/>
          </w:tcPr>
          <w:p>
            <w:pPr>
              <w:pStyle w:val="2"/>
              <w:keepNext w:val="0"/>
              <w:keepLines w:val="0"/>
              <w:widowControl/>
              <w:suppressLineNumbers w:val="0"/>
            </w:pPr>
            <w:r>
              <w:t>其他资格条件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2021001</w:t>
            </w:r>
          </w:p>
        </w:tc>
        <w:tc>
          <w:tcPr>
            <w:tcW w:w="0" w:type="auto"/>
            <w:shd w:val="clear"/>
            <w:vAlign w:val="center"/>
          </w:tcPr>
          <w:p>
            <w:pPr>
              <w:pStyle w:val="2"/>
              <w:keepNext w:val="0"/>
              <w:keepLines w:val="0"/>
              <w:widowControl/>
              <w:suppressLineNumbers w:val="0"/>
            </w:pPr>
            <w:r>
              <w:t>盘州市第十幼儿园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5</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2021002</w:t>
            </w:r>
          </w:p>
        </w:tc>
        <w:tc>
          <w:tcPr>
            <w:tcW w:w="0" w:type="auto"/>
            <w:shd w:val="clear"/>
            <w:vAlign w:val="center"/>
          </w:tcPr>
          <w:p>
            <w:pPr>
              <w:pStyle w:val="2"/>
              <w:keepNext w:val="0"/>
              <w:keepLines w:val="0"/>
              <w:widowControl/>
              <w:suppressLineNumbers w:val="0"/>
            </w:pPr>
            <w:r>
              <w:t>盘州市第四幼儿园思源园区</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5</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2021003</w:t>
            </w:r>
          </w:p>
        </w:tc>
        <w:tc>
          <w:tcPr>
            <w:tcW w:w="0" w:type="auto"/>
            <w:shd w:val="clear"/>
            <w:vAlign w:val="center"/>
          </w:tcPr>
          <w:p>
            <w:pPr>
              <w:pStyle w:val="2"/>
              <w:keepNext w:val="0"/>
              <w:keepLines w:val="0"/>
              <w:widowControl/>
              <w:suppressLineNumbers w:val="0"/>
            </w:pPr>
            <w:r>
              <w:t>盘州市翰林街道华屯幼儿园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2021004</w:t>
            </w:r>
          </w:p>
        </w:tc>
        <w:tc>
          <w:tcPr>
            <w:tcW w:w="0" w:type="auto"/>
            <w:shd w:val="clear"/>
            <w:vAlign w:val="center"/>
          </w:tcPr>
          <w:p>
            <w:pPr>
              <w:pStyle w:val="2"/>
              <w:keepNext w:val="0"/>
              <w:keepLines w:val="0"/>
              <w:widowControl/>
              <w:suppressLineNumbers w:val="0"/>
            </w:pPr>
            <w:r>
              <w:t>盘州市石桥镇中海子幼儿园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2021005</w:t>
            </w:r>
          </w:p>
        </w:tc>
        <w:tc>
          <w:tcPr>
            <w:tcW w:w="0" w:type="auto"/>
            <w:shd w:val="clear"/>
            <w:vAlign w:val="center"/>
          </w:tcPr>
          <w:p>
            <w:pPr>
              <w:pStyle w:val="2"/>
              <w:keepNext w:val="0"/>
              <w:keepLines w:val="0"/>
              <w:widowControl/>
              <w:suppressLineNumbers w:val="0"/>
            </w:pPr>
            <w:r>
              <w:t>盘州市石桥镇古里幼儿园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2021006</w:t>
            </w:r>
          </w:p>
        </w:tc>
        <w:tc>
          <w:tcPr>
            <w:tcW w:w="0" w:type="auto"/>
            <w:shd w:val="clear"/>
            <w:vAlign w:val="center"/>
          </w:tcPr>
          <w:p>
            <w:pPr>
              <w:pStyle w:val="2"/>
              <w:keepNext w:val="0"/>
              <w:keepLines w:val="0"/>
              <w:widowControl/>
              <w:suppressLineNumbers w:val="0"/>
            </w:pPr>
            <w:r>
              <w:t>盘州市民主镇中心幼儿园分园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3</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2021007</w:t>
            </w:r>
          </w:p>
        </w:tc>
        <w:tc>
          <w:tcPr>
            <w:tcW w:w="0" w:type="auto"/>
            <w:shd w:val="clear"/>
            <w:vAlign w:val="center"/>
          </w:tcPr>
          <w:p>
            <w:pPr>
              <w:pStyle w:val="2"/>
              <w:keepNext w:val="0"/>
              <w:keepLines w:val="0"/>
              <w:widowControl/>
              <w:suppressLineNumbers w:val="0"/>
            </w:pPr>
            <w:r>
              <w:t>盘州市柏果镇洒基幼儿园分园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8</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CellSpacing w:w="0" w:type="dxa"/>
          <w:jc w:val="center"/>
        </w:trPr>
        <w:tc>
          <w:tcPr>
            <w:tcW w:w="0" w:type="auto"/>
            <w:shd w:val="clear"/>
            <w:vAlign w:val="center"/>
          </w:tcPr>
          <w:p>
            <w:pPr>
              <w:pStyle w:val="2"/>
              <w:keepNext w:val="0"/>
              <w:keepLines w:val="0"/>
              <w:widowControl/>
              <w:suppressLineNumbers w:val="0"/>
            </w:pPr>
            <w:r>
              <w:t>2021008</w:t>
            </w:r>
          </w:p>
        </w:tc>
        <w:tc>
          <w:tcPr>
            <w:tcW w:w="0" w:type="auto"/>
            <w:shd w:val="clear"/>
            <w:vAlign w:val="center"/>
          </w:tcPr>
          <w:p>
            <w:pPr>
              <w:pStyle w:val="2"/>
              <w:keepNext w:val="0"/>
              <w:keepLines w:val="0"/>
              <w:widowControl/>
              <w:suppressLineNumbers w:val="0"/>
            </w:pPr>
            <w:r>
              <w:t>盘州市柏果镇柏果幼儿园</w:t>
            </w:r>
            <w:r>
              <w:br w:type="textWrapping"/>
            </w:r>
            <w:r>
              <w:t>（政务中心改建）</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4</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2021009</w:t>
            </w:r>
          </w:p>
        </w:tc>
        <w:tc>
          <w:tcPr>
            <w:tcW w:w="0" w:type="auto"/>
            <w:shd w:val="clear"/>
            <w:vAlign w:val="center"/>
          </w:tcPr>
          <w:p>
            <w:pPr>
              <w:pStyle w:val="2"/>
              <w:keepNext w:val="0"/>
              <w:keepLines w:val="0"/>
              <w:widowControl/>
              <w:suppressLineNumbers w:val="0"/>
            </w:pPr>
            <w:r>
              <w:t>盘州市盘北幼儿园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5</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2021010</w:t>
            </w:r>
          </w:p>
        </w:tc>
        <w:tc>
          <w:tcPr>
            <w:tcW w:w="0" w:type="auto"/>
            <w:shd w:val="clear"/>
            <w:vAlign w:val="center"/>
          </w:tcPr>
          <w:p>
            <w:pPr>
              <w:pStyle w:val="2"/>
              <w:keepNext w:val="0"/>
              <w:keepLines w:val="0"/>
              <w:widowControl/>
              <w:suppressLineNumbers w:val="0"/>
            </w:pPr>
            <w:r>
              <w:t>盘州市鸡场坪镇官山幼儿园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2021011</w:t>
            </w:r>
          </w:p>
        </w:tc>
        <w:tc>
          <w:tcPr>
            <w:tcW w:w="0" w:type="auto"/>
            <w:shd w:val="clear"/>
            <w:vAlign w:val="center"/>
          </w:tcPr>
          <w:p>
            <w:pPr>
              <w:pStyle w:val="2"/>
              <w:keepNext w:val="0"/>
              <w:keepLines w:val="0"/>
              <w:widowControl/>
              <w:suppressLineNumbers w:val="0"/>
            </w:pPr>
            <w:r>
              <w:t>盘州市鸡场坪镇松馨幼儿园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5</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2021012</w:t>
            </w:r>
          </w:p>
        </w:tc>
        <w:tc>
          <w:tcPr>
            <w:tcW w:w="0" w:type="auto"/>
            <w:shd w:val="clear"/>
            <w:vAlign w:val="center"/>
          </w:tcPr>
          <w:p>
            <w:pPr>
              <w:pStyle w:val="2"/>
              <w:keepNext w:val="0"/>
              <w:keepLines w:val="0"/>
              <w:widowControl/>
              <w:suppressLineNumbers w:val="0"/>
            </w:pPr>
            <w:r>
              <w:t>盘州市丹霞镇丹霞幼儿园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4</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2021013</w:t>
            </w:r>
          </w:p>
        </w:tc>
        <w:tc>
          <w:tcPr>
            <w:tcW w:w="0" w:type="auto"/>
            <w:shd w:val="clear"/>
            <w:vAlign w:val="center"/>
          </w:tcPr>
          <w:p>
            <w:pPr>
              <w:pStyle w:val="2"/>
              <w:keepNext w:val="0"/>
              <w:keepLines w:val="0"/>
              <w:widowControl/>
              <w:suppressLineNumbers w:val="0"/>
            </w:pPr>
            <w:r>
              <w:t>盘州市双凤镇团山幼儿园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4</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2021014</w:t>
            </w:r>
          </w:p>
        </w:tc>
        <w:tc>
          <w:tcPr>
            <w:tcW w:w="0" w:type="auto"/>
            <w:shd w:val="clear"/>
            <w:vAlign w:val="center"/>
          </w:tcPr>
          <w:p>
            <w:pPr>
              <w:pStyle w:val="2"/>
              <w:keepNext w:val="0"/>
              <w:keepLines w:val="0"/>
              <w:widowControl/>
              <w:suppressLineNumbers w:val="0"/>
            </w:pPr>
            <w:r>
              <w:t>盘州市响水镇响水幼儿园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4</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2021015</w:t>
            </w:r>
          </w:p>
        </w:tc>
        <w:tc>
          <w:tcPr>
            <w:tcW w:w="0" w:type="auto"/>
            <w:shd w:val="clear"/>
            <w:vAlign w:val="center"/>
          </w:tcPr>
          <w:p>
            <w:pPr>
              <w:pStyle w:val="2"/>
              <w:keepNext w:val="0"/>
              <w:keepLines w:val="0"/>
              <w:widowControl/>
              <w:suppressLineNumbers w:val="0"/>
            </w:pPr>
            <w:r>
              <w:t>盘州市响水镇小田坝幼儿园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2021016</w:t>
            </w:r>
          </w:p>
        </w:tc>
        <w:tc>
          <w:tcPr>
            <w:tcW w:w="0" w:type="auto"/>
            <w:shd w:val="clear"/>
            <w:vAlign w:val="center"/>
          </w:tcPr>
          <w:p>
            <w:pPr>
              <w:pStyle w:val="2"/>
              <w:keepNext w:val="0"/>
              <w:keepLines w:val="0"/>
              <w:widowControl/>
              <w:suppressLineNumbers w:val="0"/>
            </w:pPr>
            <w:r>
              <w:t>盘州市响水镇米勒幼儿园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2021017</w:t>
            </w:r>
          </w:p>
        </w:tc>
        <w:tc>
          <w:tcPr>
            <w:tcW w:w="0" w:type="auto"/>
            <w:shd w:val="clear"/>
            <w:vAlign w:val="center"/>
          </w:tcPr>
          <w:p>
            <w:pPr>
              <w:pStyle w:val="2"/>
              <w:keepNext w:val="0"/>
              <w:keepLines w:val="0"/>
              <w:widowControl/>
              <w:suppressLineNumbers w:val="0"/>
            </w:pPr>
            <w:r>
              <w:t>盘州市响水镇鲁楚幼儿园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1</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8" w:hRule="atLeast"/>
          <w:tblCellSpacing w:w="0" w:type="dxa"/>
          <w:jc w:val="center"/>
        </w:trPr>
        <w:tc>
          <w:tcPr>
            <w:tcW w:w="0" w:type="auto"/>
            <w:shd w:val="clear"/>
            <w:vAlign w:val="center"/>
          </w:tcPr>
          <w:p>
            <w:pPr>
              <w:pStyle w:val="2"/>
              <w:keepNext w:val="0"/>
              <w:keepLines w:val="0"/>
              <w:widowControl/>
              <w:suppressLineNumbers w:val="0"/>
            </w:pPr>
            <w:r>
              <w:t>2021018</w:t>
            </w:r>
          </w:p>
        </w:tc>
        <w:tc>
          <w:tcPr>
            <w:tcW w:w="0" w:type="auto"/>
            <w:shd w:val="clear"/>
            <w:vAlign w:val="center"/>
          </w:tcPr>
          <w:p>
            <w:pPr>
              <w:pStyle w:val="2"/>
              <w:keepNext w:val="0"/>
              <w:keepLines w:val="0"/>
              <w:widowControl/>
              <w:suppressLineNumbers w:val="0"/>
            </w:pPr>
            <w:r>
              <w:t>盘州市乌蒙镇乌蒙幼儿园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1</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2021019</w:t>
            </w:r>
          </w:p>
        </w:tc>
        <w:tc>
          <w:tcPr>
            <w:tcW w:w="0" w:type="auto"/>
            <w:shd w:val="clear"/>
            <w:vAlign w:val="center"/>
          </w:tcPr>
          <w:p>
            <w:pPr>
              <w:pStyle w:val="2"/>
              <w:keepNext w:val="0"/>
              <w:keepLines w:val="0"/>
              <w:widowControl/>
              <w:suppressLineNumbers w:val="0"/>
            </w:pPr>
            <w:r>
              <w:t>盘州市新民镇新民幼儿园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2021020</w:t>
            </w:r>
          </w:p>
        </w:tc>
        <w:tc>
          <w:tcPr>
            <w:tcW w:w="0" w:type="auto"/>
            <w:shd w:val="clear"/>
            <w:vAlign w:val="center"/>
          </w:tcPr>
          <w:p>
            <w:pPr>
              <w:pStyle w:val="2"/>
              <w:keepNext w:val="0"/>
              <w:keepLines w:val="0"/>
              <w:widowControl/>
              <w:suppressLineNumbers w:val="0"/>
            </w:pPr>
            <w:r>
              <w:t>盘州市旧营乡杨松片区幼儿园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CellSpacing w:w="0" w:type="dxa"/>
          <w:jc w:val="center"/>
        </w:trPr>
        <w:tc>
          <w:tcPr>
            <w:tcW w:w="0" w:type="auto"/>
            <w:shd w:val="clear"/>
            <w:vAlign w:val="center"/>
          </w:tcPr>
          <w:p>
            <w:pPr>
              <w:pStyle w:val="2"/>
              <w:keepNext w:val="0"/>
              <w:keepLines w:val="0"/>
              <w:widowControl/>
              <w:suppressLineNumbers w:val="0"/>
            </w:pPr>
            <w:r>
              <w:t>2021021</w:t>
            </w:r>
          </w:p>
        </w:tc>
        <w:tc>
          <w:tcPr>
            <w:tcW w:w="0" w:type="auto"/>
            <w:shd w:val="clear"/>
            <w:vAlign w:val="center"/>
          </w:tcPr>
          <w:p>
            <w:pPr>
              <w:pStyle w:val="2"/>
              <w:keepNext w:val="0"/>
              <w:keepLines w:val="0"/>
              <w:widowControl/>
              <w:suppressLineNumbers w:val="0"/>
            </w:pPr>
            <w:r>
              <w:t>盘州市大山镇小寨幼儿园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2</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4" w:hRule="atLeast"/>
          <w:tblCellSpacing w:w="0" w:type="dxa"/>
          <w:jc w:val="center"/>
        </w:trPr>
        <w:tc>
          <w:tcPr>
            <w:tcW w:w="0" w:type="auto"/>
            <w:shd w:val="clear"/>
            <w:vAlign w:val="center"/>
          </w:tcPr>
          <w:p>
            <w:pPr>
              <w:pStyle w:val="2"/>
              <w:keepNext w:val="0"/>
              <w:keepLines w:val="0"/>
              <w:widowControl/>
              <w:suppressLineNumbers w:val="0"/>
            </w:pPr>
            <w:r>
              <w:t>2021022</w:t>
            </w:r>
          </w:p>
        </w:tc>
        <w:tc>
          <w:tcPr>
            <w:tcW w:w="0" w:type="auto"/>
            <w:shd w:val="clear"/>
            <w:vAlign w:val="center"/>
          </w:tcPr>
          <w:p>
            <w:pPr>
              <w:pStyle w:val="2"/>
              <w:keepNext w:val="0"/>
              <w:keepLines w:val="0"/>
              <w:widowControl/>
              <w:suppressLineNumbers w:val="0"/>
            </w:pPr>
            <w:r>
              <w:t>盘州市大山镇雨谷幼儿园</w:t>
            </w:r>
          </w:p>
        </w:tc>
        <w:tc>
          <w:tcPr>
            <w:tcW w:w="0" w:type="auto"/>
            <w:shd w:val="clear"/>
            <w:vAlign w:val="center"/>
          </w:tcPr>
          <w:p>
            <w:pPr>
              <w:pStyle w:val="2"/>
              <w:keepNext w:val="0"/>
              <w:keepLines w:val="0"/>
              <w:widowControl/>
              <w:suppressLineNumbers w:val="0"/>
            </w:pPr>
            <w:r>
              <w:t>临时聘用</w:t>
            </w:r>
          </w:p>
        </w:tc>
        <w:tc>
          <w:tcPr>
            <w:tcW w:w="0" w:type="auto"/>
            <w:shd w:val="clear"/>
            <w:vAlign w:val="center"/>
          </w:tcPr>
          <w:p>
            <w:pPr>
              <w:pStyle w:val="2"/>
              <w:keepNext w:val="0"/>
              <w:keepLines w:val="0"/>
              <w:widowControl/>
              <w:suppressLineNumbers w:val="0"/>
            </w:pPr>
            <w:r>
              <w:t>3</w:t>
            </w:r>
          </w:p>
        </w:tc>
        <w:tc>
          <w:tcPr>
            <w:tcW w:w="0" w:type="auto"/>
            <w:shd w:val="clear"/>
            <w:vAlign w:val="center"/>
          </w:tcPr>
          <w:p>
            <w:pPr>
              <w:pStyle w:val="2"/>
              <w:keepNext w:val="0"/>
              <w:keepLines w:val="0"/>
              <w:widowControl/>
              <w:suppressLineNumbers w:val="0"/>
            </w:pPr>
            <w:r>
              <w:t>大专及以上</w:t>
            </w:r>
          </w:p>
        </w:tc>
        <w:tc>
          <w:tcPr>
            <w:tcW w:w="0" w:type="auto"/>
            <w:shd w:val="clear"/>
            <w:vAlign w:val="center"/>
          </w:tcPr>
          <w:p>
            <w:pPr>
              <w:pStyle w:val="2"/>
              <w:keepNext w:val="0"/>
              <w:keepLines w:val="0"/>
              <w:widowControl/>
              <w:suppressLineNumbers w:val="0"/>
            </w:pPr>
            <w:r>
              <w:t>幼儿教师资格证</w:t>
            </w:r>
          </w:p>
        </w:tc>
        <w:tc>
          <w:tcPr>
            <w:tcW w:w="0" w:type="auto"/>
            <w:shd w:val="clear"/>
            <w:vAlign w:val="center"/>
          </w:tcPr>
          <w:p>
            <w:pPr>
              <w:pStyle w:val="2"/>
              <w:keepNext w:val="0"/>
              <w:keepLines w:val="0"/>
              <w:widowControl/>
              <w:suppressLineNumbers w:val="0"/>
            </w:pPr>
            <w:r>
              <w:t>35岁以下</w:t>
            </w:r>
          </w:p>
        </w:tc>
      </w:tr>
      <w:bookmarkEnd w:id="0"/>
    </w:tbl>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w:t>
      </w: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jc w:val="center"/>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附件2：盘州市教育系统2021年面向社会公开招聘考试新冠肺炎疫情防控要求</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凡报名盘州市教育系统2021年面向社会公开招聘考试新冠肺炎疫情防控告知暨承诺书考试的考生，须严格遵守《盘州市教育系统2021年面向社会公开招聘考试新冠肺炎疫情防控要求》。考生报名考试时应仔细阅读招聘简章、报考指南、考务通知、防控要求、温馨提示等内容，并在现场报名时在报名系统中签署《盘州市教育系统2021年面向社会公开招聘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一、疫情防控重要提示</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根据贵州省最新疫情防控规定，对本次考试考生的防疫要求如下：  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(一)不符合国家、省有关疫情防控要求、不遵守有关疫情防控规定的人员不得参加本次考试。  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(二)处于康复或隔离期的病例、无症状感染者、疑似、确诊病例以及无症状感染者的密切接触者不得参加本次考试。  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(三)按防疫要求处于集中隔离、居家健康监测期间的人员不得参加本次考试。  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(四)对流动、出行须报备并提供相应核酸检测阴性证明的人员，未按要求报备或未按要求提供相应核酸检测阴性证明的不得参加本次考试。  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(五)14天内有中高风险所在市州旅居史人员，需提供72小时内核酸检测阴性证明。为避免考生到达我省后14天内所旅居地区调整为中高风险等级，建议考生到达考点所在地区前,在当地进行核酸检测。  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(六)考试当天，经现场医务人员评估有可疑症状且不能排除新冠感染的考生，应配合工作人员按卫生健康部门要求到相应医院就诊，不得参加本次考试。  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(七)考生应自备一次性使用医用口罩，考生在进入考场前要佩戴口罩，进入考场就座后，考生可以自行决定是否继续佩戴;隔离考场的考生要全程佩戴口罩。未按要求佩戴口罩的考生，不得参加本次考试。  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八)各科目开考前60分钟，考生即可开始接受检测进入考点，但不能进入考场。考生应尽早到达考点，在考点入场检测处，要提前调出当天本人贵州健康码绿码，做好入场扫码和体温检测准备，确保入场时间充足、秩序良好。</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(九)考试结束，考生要按指令有序离场，不得拥挤扎堆，保持适当安全距离。废弃口罩应自行带走或放到指定垃圾桶，不得随意丢弃。 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十)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二、考生入场检测规定  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(一)“贵州健康码”为绿码且体温正常(低于37.3℃)的考生可以参加本次考试。贵州健康码使用咨询电话：9610096(省外需拨打0851-9610096)。  </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二)体温≥37.3℃的考生，须立即安排进入临时隔离检查点，间隔15分钟后，由现场医务人员使用水银体温计进行体温复测，经复测体温正常(低于37.3℃)的，可以参加本次考试。经复测体温仍≥37.3℃的，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(三)未按要求佩戴一次性使用医用口罩的考生不得参加本次考试。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w:t>
      </w: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rPr>
          <w:rStyle w:val="5"/>
          <w:rFonts w:hint="default" w:ascii="Arial" w:hAnsi="Arial" w:cs="Arial"/>
          <w:i w:val="0"/>
          <w:iCs w:val="0"/>
          <w:caps w:val="0"/>
          <w:color w:val="222222"/>
          <w:spacing w:val="0"/>
          <w:sz w:val="18"/>
          <w:szCs w:val="18"/>
        </w:rPr>
      </w:pPr>
    </w:p>
    <w:p>
      <w:pPr>
        <w:pStyle w:val="2"/>
        <w:keepNext w:val="0"/>
        <w:keepLines w:val="0"/>
        <w:widowControl/>
        <w:suppressLineNumbers w:val="0"/>
        <w:ind w:left="0" w:firstLine="0"/>
        <w:jc w:val="center"/>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附件3：盘州市教育系统2021年面向社会公开招聘考试新冠肺炎疫情防控告知暨承诺书</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考生报名考试时应仔细阅读招聘公告、职位信息等内容并签署《盘州市教育系统2021年面向社会公开招聘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关违纪违规处理规定处理。如有违法情况的，将依法追究其法律责任。</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一、贵州省最新疫情防控要求</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考生在报名前须认真阅读以下疫情防控要求，若国家、省关于疫情防控的要求发生变化，将根据新要求另行发布通知。</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贵州省应对新冠肺炎疫情防控领导小组办公室关于我省疫情防控最新通告(链接网址：http://www.guizhou.gov.cn/xwdt/tzgg/202102/t20210201_66642882.html)</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二、疫情防控重要提示</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根据贵州省最新疫情防控要求，对本次考试考生的防疫要求如下：</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(一)不符合国家、省有关疫情防控要求、不遵守有关疫情防控规定的人员不得参加本次考试。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(二)处于康复或隔离期的病例、无症状感染者、疑似、确诊病例以及无症状感染者的密切接触者不得参加本次考试。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(三)处于集中隔离、居家健康监测期间的人员不得参加本次考试。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(四)对流动、出行须报备并提供相应核酸检测阴性证明的人员，未按要求报备或未按要求提供相应核酸检测阴性证明的不得参加本次考试。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(五)考试当天，经现场医务人员评估有可疑症状且不能排除新冠感染的考生，应配合工作人员按卫生健康部门要求到相应医院就诊，不得参加本次考试。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(六)考生应自备一次性使用医用口罩，考试期间除核验身份时，须全程佩戴，做好个人防护。未按要求佩戴口罩的考生，不得参加本次考试。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七)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(八)考试结束，考生要按指令有序离场，不得拥挤扎堆，保持适当安全距离。废弃口罩应自行带走或放到指定垃圾桶，不得随意丢弃。</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九)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等个人防护准备。</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(十)考试前，考生须认真查阅并严格遵守省、市最新疫情防控有关要求，因不遵守疫情防控要求造成的一切后果由考生自行负责。</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Style w:val="5"/>
          <w:rFonts w:hint="default" w:ascii="Arial" w:hAnsi="Arial" w:cs="Arial"/>
          <w:i w:val="0"/>
          <w:iCs w:val="0"/>
          <w:caps w:val="0"/>
          <w:color w:val="222222"/>
          <w:spacing w:val="0"/>
          <w:sz w:val="18"/>
          <w:szCs w:val="18"/>
        </w:rPr>
        <w:t>　　三、考生入场检测规定</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(一)“贵州健康码”为绿码且体温正常(低于37.3℃)的考生可以参加考试。贵州健康码使用咨询电话：9610096(省外需拨打0851-9610096)。</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二)体温≥37.3℃的考生，须立即安排进入临时隔离检查点，休息5至10分钟后，由现场医务人员使用水银体温计进行体温复测，经复测体温正常(低于37.3℃)的，可以参加考试。经复测体温仍≥37.3℃的，不得参加本次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(三)未佩戴一次性使用医用口罩的考生不得参加考试。</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承 诺 书</w:t>
      </w:r>
    </w:p>
    <w:p>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考生承诺内容：本人已认真阅读《盘州市教育系统2021年面向社会公开招聘考试新冠肺炎疫情防控告知暨承诺书》，知悉告知事项、证明义务和防疫要求。在此郑重承诺：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pPr>
        <w:pStyle w:val="2"/>
        <w:keepNext w:val="0"/>
        <w:keepLines w:val="0"/>
        <w:widowControl/>
        <w:suppressLineNumbers w:val="0"/>
        <w:ind w:left="0" w:firstLine="0"/>
        <w:jc w:val="right"/>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考生签名：</w:t>
      </w:r>
    </w:p>
    <w:p>
      <w:pPr>
        <w:pStyle w:val="2"/>
        <w:keepNext w:val="0"/>
        <w:keepLines w:val="0"/>
        <w:widowControl/>
        <w:suppressLineNumbers w:val="0"/>
        <w:ind w:left="0" w:firstLine="0"/>
        <w:jc w:val="right"/>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考生身份证号：</w:t>
      </w:r>
    </w:p>
    <w:p>
      <w:pPr>
        <w:pStyle w:val="2"/>
        <w:keepNext w:val="0"/>
        <w:keepLines w:val="0"/>
        <w:widowControl/>
        <w:suppressLineNumbers w:val="0"/>
        <w:ind w:left="0" w:firstLine="0"/>
        <w:jc w:val="right"/>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18"/>
          <w:szCs w:val="18"/>
        </w:rPr>
        <w:t>　　签字时间：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B4F0E"/>
    <w:rsid w:val="454B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2021-09-13T03:09:00Z</dcterms:created>
  <dc:creator>빅뱅</dc:creator>
  <cp:lastModifiedBy>빅뱅</cp:lastModifiedBy>
  <dcterms:modified xsi:type="dcterms:W3CDTF">2021-09-13T03:11:59Z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0C1BBE2912F3489C8FF164E646A5C382</vt:lpwstr>
  </property>
</Properties>
</file>