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/>
          <w:bCs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pacing w:val="32"/>
          <w:sz w:val="40"/>
          <w:szCs w:val="40"/>
        </w:rPr>
        <w:t>贵州省申请认定教师资格体检表</w:t>
      </w:r>
      <w:r>
        <w:rPr>
          <w:rFonts w:hint="eastAsia" w:ascii="方正小标宋简体" w:eastAsia="方正小标宋简体"/>
          <w:bCs/>
        </w:rPr>
        <w:t xml:space="preserve">                                                         </w:t>
      </w:r>
      <w:r>
        <w:rPr>
          <w:rFonts w:hint="eastAsia" w:ascii="方正小标宋简体" w:hAnsi="楷体" w:eastAsia="方正小标宋简体"/>
          <w:bCs/>
          <w:sz w:val="24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706"/>
        <w:gridCol w:w="6"/>
        <w:gridCol w:w="850"/>
        <w:gridCol w:w="709"/>
        <w:gridCol w:w="242"/>
        <w:gridCol w:w="21"/>
        <w:gridCol w:w="218"/>
        <w:gridCol w:w="250"/>
        <w:gridCol w:w="10"/>
        <w:gridCol w:w="351"/>
        <w:gridCol w:w="21"/>
        <w:gridCol w:w="138"/>
        <w:gridCol w:w="338"/>
        <w:gridCol w:w="299"/>
        <w:gridCol w:w="400"/>
        <w:gridCol w:w="29"/>
        <w:gridCol w:w="294"/>
        <w:gridCol w:w="77"/>
        <w:gridCol w:w="29"/>
        <w:gridCol w:w="425"/>
        <w:gridCol w:w="97"/>
        <w:gridCol w:w="154"/>
        <w:gridCol w:w="536"/>
        <w:gridCol w:w="123"/>
        <w:gridCol w:w="334"/>
        <w:gridCol w:w="249"/>
        <w:gridCol w:w="20"/>
        <w:gridCol w:w="102"/>
        <w:gridCol w:w="518"/>
        <w:gridCol w:w="32"/>
        <w:gridCol w:w="425"/>
        <w:gridCol w:w="784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姓    名</w:t>
            </w:r>
          </w:p>
        </w:tc>
        <w:tc>
          <w:tcPr>
            <w:tcW w:w="1450" w:type="dxa"/>
            <w:gridSpan w:val="6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性别</w:t>
            </w:r>
          </w:p>
        </w:tc>
        <w:tc>
          <w:tcPr>
            <w:tcW w:w="69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年龄</w:t>
            </w:r>
          </w:p>
        </w:tc>
        <w:tc>
          <w:tcPr>
            <w:tcW w:w="787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婚否</w:t>
            </w:r>
          </w:p>
        </w:tc>
        <w:tc>
          <w:tcPr>
            <w:tcW w:w="889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民族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12" w:space="0"/>
              <w:bottom w:val="doub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一吋正面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免冠彩色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白底照片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与网报上传照片一致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文化程度</w:t>
            </w:r>
          </w:p>
        </w:tc>
        <w:tc>
          <w:tcPr>
            <w:tcW w:w="1450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职业</w:t>
            </w:r>
          </w:p>
        </w:tc>
        <w:tc>
          <w:tcPr>
            <w:tcW w:w="1128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申请教师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资格类别</w:t>
            </w:r>
          </w:p>
        </w:tc>
        <w:tc>
          <w:tcPr>
            <w:tcW w:w="2584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E7E6E6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身份证号</w:t>
            </w:r>
          </w:p>
        </w:tc>
        <w:tc>
          <w:tcPr>
            <w:tcW w:w="3851" w:type="dxa"/>
            <w:gridSpan w:val="17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电话</w:t>
            </w:r>
          </w:p>
        </w:tc>
        <w:tc>
          <w:tcPr>
            <w:tcW w:w="2584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E7E6E6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gridSpan w:val="3"/>
            <w:tcBorders>
              <w:top w:val="single" w:color="auto" w:sz="6" w:space="0"/>
              <w:bottom w:val="doub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既往病史</w:t>
            </w:r>
          </w:p>
        </w:tc>
        <w:tc>
          <w:tcPr>
            <w:tcW w:w="7222" w:type="dxa"/>
            <w:gridSpan w:val="29"/>
            <w:tcBorders>
              <w:top w:val="single" w:color="auto" w:sz="6" w:space="0"/>
              <w:bottom w:val="doub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E7E6E6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五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科</w:t>
            </w:r>
          </w:p>
        </w:tc>
        <w:tc>
          <w:tcPr>
            <w:tcW w:w="85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眼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裸眼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视力</w:t>
            </w:r>
          </w:p>
        </w:tc>
        <w:tc>
          <w:tcPr>
            <w:tcW w:w="1589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右</w:t>
            </w:r>
          </w:p>
        </w:tc>
        <w:tc>
          <w:tcPr>
            <w:tcW w:w="728" w:type="dxa"/>
            <w:gridSpan w:val="3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矫正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视力</w:t>
            </w:r>
          </w:p>
        </w:tc>
        <w:tc>
          <w:tcPr>
            <w:tcW w:w="1612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右</w:t>
            </w:r>
          </w:p>
        </w:tc>
        <w:tc>
          <w:tcPr>
            <w:tcW w:w="703" w:type="dxa"/>
            <w:gridSpan w:val="3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矫正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度数</w:t>
            </w:r>
          </w:p>
        </w:tc>
        <w:tc>
          <w:tcPr>
            <w:tcW w:w="1881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右</w:t>
            </w:r>
          </w:p>
        </w:tc>
        <w:tc>
          <w:tcPr>
            <w:tcW w:w="1640" w:type="dxa"/>
            <w:vMerge w:val="restart"/>
            <w:tcBorders>
              <w:top w:val="doub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医师意见：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589" w:type="dxa"/>
            <w:gridSpan w:val="9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左</w:t>
            </w:r>
          </w:p>
        </w:tc>
        <w:tc>
          <w:tcPr>
            <w:tcW w:w="72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左</w:t>
            </w:r>
          </w:p>
        </w:tc>
        <w:tc>
          <w:tcPr>
            <w:tcW w:w="7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81" w:type="dxa"/>
            <w:gridSpan w:val="6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左</w:t>
            </w: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辨 色 力</w:t>
            </w:r>
          </w:p>
        </w:tc>
        <w:tc>
          <w:tcPr>
            <w:tcW w:w="5421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耳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听力</w:t>
            </w:r>
          </w:p>
        </w:tc>
        <w:tc>
          <w:tcPr>
            <w:tcW w:w="3687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右 </w:t>
            </w:r>
            <w:r>
              <w:rPr>
                <w:rFonts w:ascii="仿宋" w:hAnsi="仿宋" w:eastAsia="仿宋"/>
                <w:b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米 </w:t>
            </w:r>
            <w:r>
              <w:rPr>
                <w:rFonts w:ascii="仿宋" w:hAnsi="仿宋" w:eastAsia="仿宋"/>
                <w:b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， </w:t>
            </w:r>
            <w:r>
              <w:rPr>
                <w:rFonts w:ascii="仿宋" w:hAnsi="仿宋" w:eastAsia="仿宋"/>
                <w:b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左  </w:t>
            </w:r>
            <w:r>
              <w:rPr>
                <w:rFonts w:ascii="仿宋" w:hAnsi="仿宋" w:eastAsia="仿宋"/>
                <w:b/>
                <w:sz w:val="24"/>
                <w:szCs w:val="20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米</w:t>
            </w:r>
          </w:p>
        </w:tc>
        <w:tc>
          <w:tcPr>
            <w:tcW w:w="7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耳疾</w:t>
            </w:r>
          </w:p>
        </w:tc>
        <w:tc>
          <w:tcPr>
            <w:tcW w:w="18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鼻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嗅觉</w:t>
            </w:r>
          </w:p>
        </w:tc>
        <w:tc>
          <w:tcPr>
            <w:tcW w:w="207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0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鼻疾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咽喉</w:t>
            </w:r>
          </w:p>
        </w:tc>
        <w:tc>
          <w:tcPr>
            <w:tcW w:w="302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0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语音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口腔</w:t>
            </w:r>
          </w:p>
        </w:tc>
        <w:tc>
          <w:tcPr>
            <w:tcW w:w="11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口腔唇腭</w:t>
            </w:r>
          </w:p>
        </w:tc>
        <w:tc>
          <w:tcPr>
            <w:tcW w:w="140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口吃</w:t>
            </w:r>
          </w:p>
        </w:tc>
        <w:tc>
          <w:tcPr>
            <w:tcW w:w="13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7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齿</w:t>
            </w:r>
          </w:p>
        </w:tc>
        <w:tc>
          <w:tcPr>
            <w:tcW w:w="17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科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身高</w:t>
            </w:r>
          </w:p>
        </w:tc>
        <w:tc>
          <w:tcPr>
            <w:tcW w:w="11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公分</w:t>
            </w: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胸廓</w:t>
            </w:r>
          </w:p>
        </w:tc>
        <w:tc>
          <w:tcPr>
            <w:tcW w:w="10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0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淋巴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四肢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restart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体重</w:t>
            </w:r>
          </w:p>
        </w:tc>
        <w:tc>
          <w:tcPr>
            <w:tcW w:w="11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公斤</w:t>
            </w: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脊柱</w:t>
            </w:r>
          </w:p>
        </w:tc>
        <w:tc>
          <w:tcPr>
            <w:tcW w:w="10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0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甲状腺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关节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gridSpan w:val="2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面部</w:t>
            </w:r>
          </w:p>
        </w:tc>
        <w:tc>
          <w:tcPr>
            <w:tcW w:w="7222" w:type="dxa"/>
            <w:gridSpan w:val="29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bottom w:val="single" w:color="auto" w:sz="8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科</w:t>
            </w:r>
          </w:p>
        </w:tc>
        <w:tc>
          <w:tcPr>
            <w:tcW w:w="182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营养状况</w:t>
            </w:r>
          </w:p>
        </w:tc>
        <w:tc>
          <w:tcPr>
            <w:tcW w:w="6250" w:type="dxa"/>
            <w:gridSpan w:val="2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血    压</w:t>
            </w:r>
          </w:p>
        </w:tc>
        <w:tc>
          <w:tcPr>
            <w:tcW w:w="625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ascii="仿宋" w:hAnsi="仿宋" w:eastAsia="仿宋" w:cs="Arial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                           </w:t>
            </w:r>
            <w:r>
              <w:rPr>
                <w:rFonts w:ascii="仿宋" w:hAnsi="仿宋" w:eastAsia="仿宋" w:cs="Arial"/>
                <w:b/>
                <w:sz w:val="24"/>
                <w:szCs w:val="20"/>
              </w:rPr>
              <w:t>/Kpa</w:t>
            </w: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心脏及血管</w:t>
            </w:r>
          </w:p>
        </w:tc>
        <w:tc>
          <w:tcPr>
            <w:tcW w:w="625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腹部器官</w:t>
            </w:r>
          </w:p>
        </w:tc>
        <w:tc>
          <w:tcPr>
            <w:tcW w:w="23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肝</w:t>
            </w:r>
          </w:p>
        </w:tc>
        <w:tc>
          <w:tcPr>
            <w:tcW w:w="14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脾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神经及精神</w:t>
            </w:r>
          </w:p>
        </w:tc>
        <w:tc>
          <w:tcPr>
            <w:tcW w:w="625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其它</w:t>
            </w:r>
          </w:p>
        </w:tc>
        <w:tc>
          <w:tcPr>
            <w:tcW w:w="625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胸部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ascii="仿宋" w:hAnsi="仿宋" w:eastAsia="仿宋" w:cs="Arial"/>
                <w:b/>
                <w:sz w:val="24"/>
                <w:szCs w:val="20"/>
              </w:rPr>
              <w:t>X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线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透视</w:t>
            </w:r>
          </w:p>
        </w:tc>
        <w:tc>
          <w:tcPr>
            <w:tcW w:w="807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化验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检查</w:t>
            </w:r>
          </w:p>
        </w:tc>
        <w:tc>
          <w:tcPr>
            <w:tcW w:w="2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肝功能</w:t>
            </w:r>
            <w:r>
              <w:rPr>
                <w:rFonts w:ascii="仿宋" w:hAnsi="仿宋" w:eastAsia="仿宋" w:cs="Arial"/>
                <w:b/>
                <w:sz w:val="24"/>
                <w:szCs w:val="20"/>
              </w:rPr>
              <w:t>（ALT、AST）</w:t>
            </w:r>
          </w:p>
        </w:tc>
        <w:tc>
          <w:tcPr>
            <w:tcW w:w="704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002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仅申请幼儿园教师资格的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人员增加的体检项目</w:t>
            </w:r>
          </w:p>
        </w:tc>
        <w:tc>
          <w:tcPr>
            <w:tcW w:w="7422" w:type="dxa"/>
            <w:gridSpan w:val="2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723" w:firstLineChars="3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NG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TP </w:t>
            </w:r>
          </w:p>
          <w:p>
            <w:pPr>
              <w:spacing w:line="240" w:lineRule="exact"/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240" w:lineRule="exact"/>
              <w:ind w:firstLine="723" w:firstLineChars="3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BV(滴虫)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VVC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体检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医院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结论</w:t>
            </w:r>
          </w:p>
        </w:tc>
        <w:tc>
          <w:tcPr>
            <w:tcW w:w="9718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5301" w:firstLineChars="2200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ind w:firstLine="5301" w:firstLineChars="2200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ind w:firstLine="5301" w:firstLineChars="2200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ind w:firstLine="5301" w:firstLineChars="2200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ind w:firstLine="5301" w:firstLineChars="2200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负责医师：</w:t>
            </w:r>
          </w:p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</w:rPr>
              <w:t xml:space="preserve">                                          年    月   日（盖章）</w:t>
            </w:r>
          </w:p>
        </w:tc>
      </w:tr>
    </w:tbl>
    <w:p/>
    <w:sectPr>
      <w:pgSz w:w="11906" w:h="16838"/>
      <w:pgMar w:top="737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A0E7370-B7A0-49AC-BAB6-857D4CDB4F83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9F9938A3-C355-470F-AE93-AEF57C11A99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2AA576FC-DF75-4198-853D-972B747B38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E392A0-42D6-4094-9299-6777423420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8F3E79-23BF-43C8-A8D1-0540C079AD8F}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  <w:embedRegular r:id="rId6" w:fontKey="{C673E935-CB5C-4D5C-B77E-E2DFCC67D5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87"/>
    <w:rsid w:val="000028C8"/>
    <w:rsid w:val="00003F73"/>
    <w:rsid w:val="00071D86"/>
    <w:rsid w:val="0008203E"/>
    <w:rsid w:val="000C2909"/>
    <w:rsid w:val="000C60E4"/>
    <w:rsid w:val="000E1CF4"/>
    <w:rsid w:val="00113C05"/>
    <w:rsid w:val="00235D58"/>
    <w:rsid w:val="00271606"/>
    <w:rsid w:val="00370D35"/>
    <w:rsid w:val="00385FFB"/>
    <w:rsid w:val="00396E43"/>
    <w:rsid w:val="003D3828"/>
    <w:rsid w:val="003D69AE"/>
    <w:rsid w:val="003E36CF"/>
    <w:rsid w:val="004368B5"/>
    <w:rsid w:val="00440448"/>
    <w:rsid w:val="00472A1B"/>
    <w:rsid w:val="004911ED"/>
    <w:rsid w:val="004B43C6"/>
    <w:rsid w:val="00525DEA"/>
    <w:rsid w:val="00632882"/>
    <w:rsid w:val="00646138"/>
    <w:rsid w:val="00684E9D"/>
    <w:rsid w:val="00711259"/>
    <w:rsid w:val="00722687"/>
    <w:rsid w:val="00725E81"/>
    <w:rsid w:val="00737642"/>
    <w:rsid w:val="00786EFE"/>
    <w:rsid w:val="0080675D"/>
    <w:rsid w:val="008161D9"/>
    <w:rsid w:val="00864A7F"/>
    <w:rsid w:val="00890C38"/>
    <w:rsid w:val="008A66CA"/>
    <w:rsid w:val="008C5491"/>
    <w:rsid w:val="008F1C0D"/>
    <w:rsid w:val="009A721D"/>
    <w:rsid w:val="00A77F39"/>
    <w:rsid w:val="00A91511"/>
    <w:rsid w:val="00A9154C"/>
    <w:rsid w:val="00AB7E79"/>
    <w:rsid w:val="00AB7F05"/>
    <w:rsid w:val="00B75CBE"/>
    <w:rsid w:val="00B838D4"/>
    <w:rsid w:val="00B93675"/>
    <w:rsid w:val="00BD08A9"/>
    <w:rsid w:val="00BD494A"/>
    <w:rsid w:val="00BE1BAC"/>
    <w:rsid w:val="00C10AF5"/>
    <w:rsid w:val="00C3653D"/>
    <w:rsid w:val="00C46C14"/>
    <w:rsid w:val="00CF3155"/>
    <w:rsid w:val="00CF6542"/>
    <w:rsid w:val="00D21B45"/>
    <w:rsid w:val="00D24DC4"/>
    <w:rsid w:val="00D55831"/>
    <w:rsid w:val="00D677DA"/>
    <w:rsid w:val="00D9017E"/>
    <w:rsid w:val="00E07E2F"/>
    <w:rsid w:val="00E23813"/>
    <w:rsid w:val="00EB4AC2"/>
    <w:rsid w:val="00EC57ED"/>
    <w:rsid w:val="00F406D3"/>
    <w:rsid w:val="00F54A30"/>
    <w:rsid w:val="00F92574"/>
    <w:rsid w:val="00FC7EBA"/>
    <w:rsid w:val="00FE2515"/>
    <w:rsid w:val="663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FCBFF-BAD7-4D0C-9CC0-CE6404B06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104</Words>
  <Characters>598</Characters>
  <Lines>4</Lines>
  <Paragraphs>1</Paragraphs>
  <TotalTime>17</TotalTime>
  <ScaleCrop>false</ScaleCrop>
  <LinksUpToDate>false</LinksUpToDate>
  <CharactersWithSpaces>701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2020-06-15T08:40:00Z</dcterms:created>
  <dc:creator>user</dc:creator>
  <cp:lastModifiedBy>Administrator</cp:lastModifiedBy>
  <cp:lastPrinted>2019-09-23T10:51:00Z</cp:lastPrinted>
  <dcterms:modified xsi:type="dcterms:W3CDTF">2021-04-09T06:53:20Z</dcterms:modified>
  <dc:title>贵州省申请认定教师资格体检表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ECAAE4FBDD8C4D17977C8F4F24B300E3</vt:lpwstr>
  </property>
</Properties>
</file>